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ФЕДЕРАЛЬНОЕ ГОСУДАРСТВЕННОЕ </w:t>
      </w:r>
      <w:r w:rsidRPr="006D0E32">
        <w:rPr>
          <w:rFonts w:ascii="Times New Roman" w:hAnsi="Times New Roman"/>
          <w:b/>
          <w:caps/>
        </w:rPr>
        <w:t xml:space="preserve">бюджетное </w:t>
      </w:r>
      <w:r w:rsidRPr="006D0E32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pacing w:val="-8"/>
        </w:rPr>
      </w:pPr>
      <w:r w:rsidRPr="006D0E32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z w:val="16"/>
          <w:szCs w:val="16"/>
        </w:rPr>
      </w:pP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FD143F">
        <w:rPr>
          <w:rFonts w:ascii="Times New Roman" w:hAnsi="Times New Roman"/>
          <w:bCs/>
          <w:sz w:val="28"/>
          <w:szCs w:val="28"/>
        </w:rPr>
        <w:t>землеустройства и кадастра</w:t>
      </w:r>
    </w:p>
    <w:p w:rsidR="00EB08C3" w:rsidRPr="006D0E32" w:rsidRDefault="00EB08C3" w:rsidP="00A93118">
      <w:pPr>
        <w:rPr>
          <w:rFonts w:ascii="Times New Roman" w:hAnsi="Times New Roman"/>
          <w:b/>
          <w:spacing w:val="60"/>
          <w:sz w:val="36"/>
          <w:szCs w:val="36"/>
        </w:rPr>
      </w:pPr>
    </w:p>
    <w:p w:rsidR="00EB08C3" w:rsidRPr="006D0E32" w:rsidRDefault="00EB08C3" w:rsidP="00EB08C3">
      <w:pPr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6D0E32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EB08C3" w:rsidRPr="006D0E32" w:rsidRDefault="00EB08C3" w:rsidP="00EB08C3">
      <w:pPr>
        <w:pStyle w:val="Standard"/>
        <w:jc w:val="center"/>
        <w:rPr>
          <w:rFonts w:cs="Times New Roman"/>
          <w:b/>
          <w:sz w:val="28"/>
          <w:szCs w:val="32"/>
        </w:rPr>
      </w:pPr>
      <w:r w:rsidRPr="006D0E32">
        <w:rPr>
          <w:b/>
          <w:caps/>
          <w:sz w:val="28"/>
          <w:szCs w:val="32"/>
        </w:rPr>
        <w:t xml:space="preserve">по </w:t>
      </w:r>
      <w:r w:rsidR="00B53802">
        <w:rPr>
          <w:rFonts w:cs="Times New Roman"/>
          <w:b/>
          <w:sz w:val="28"/>
          <w:szCs w:val="32"/>
        </w:rPr>
        <w:t>ПРОИЗВОДСТВЕННОЙ</w:t>
      </w:r>
      <w:r w:rsidRPr="006D0E32">
        <w:rPr>
          <w:rFonts w:cs="Times New Roman"/>
          <w:b/>
          <w:sz w:val="28"/>
          <w:szCs w:val="32"/>
        </w:rPr>
        <w:t xml:space="preserve"> ПРАКТИКЕ</w:t>
      </w:r>
    </w:p>
    <w:p w:rsidR="00EB08C3" w:rsidRPr="00FD143F" w:rsidRDefault="00EB08C3" w:rsidP="00EB08C3">
      <w:pPr>
        <w:pStyle w:val="Standard"/>
        <w:ind w:right="-1"/>
        <w:jc w:val="center"/>
        <w:rPr>
          <w:rFonts w:cs="Times New Roman"/>
          <w:b/>
        </w:rPr>
      </w:pPr>
      <w:r w:rsidRPr="00FD143F">
        <w:rPr>
          <w:rFonts w:cs="Times New Roman"/>
          <w:b/>
        </w:rPr>
        <w:t>(</w:t>
      </w:r>
      <w:r w:rsidR="00CE44EB">
        <w:rPr>
          <w:b/>
        </w:rPr>
        <w:t>Практика по получению профессиональных умений и опыта профессиональной деятельности</w:t>
      </w:r>
      <w:r w:rsidRPr="00FD143F">
        <w:rPr>
          <w:rFonts w:cs="Times New Roman"/>
          <w:b/>
        </w:rPr>
        <w:t>)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EB08C3" w:rsidRPr="006D0E32" w:rsidRDefault="00EB08C3" w:rsidP="00EB08C3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6D0E32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EB08C3" w:rsidRPr="006D0E32" w:rsidRDefault="00A93118" w:rsidP="00EB0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21.03.02 Землеустройство и кадастры, профиль «</w:t>
      </w:r>
      <w:r w:rsidR="002C5669">
        <w:rPr>
          <w:rFonts w:ascii="Times New Roman" w:hAnsi="Times New Roman"/>
          <w:sz w:val="28"/>
          <w:szCs w:val="28"/>
        </w:rPr>
        <w:t>Оценка и мониторинг земель</w:t>
      </w:r>
      <w:r w:rsidR="00EB08C3" w:rsidRPr="006D0E32">
        <w:rPr>
          <w:rFonts w:ascii="Times New Roman" w:hAnsi="Times New Roman"/>
          <w:sz w:val="28"/>
          <w:szCs w:val="28"/>
        </w:rPr>
        <w:t>»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_____</w:t>
      </w:r>
      <w:r w:rsidR="00994385">
        <w:rPr>
          <w:rFonts w:ascii="Times New Roman" w:hAnsi="Times New Roman"/>
          <w:sz w:val="28"/>
          <w:szCs w:val="28"/>
        </w:rPr>
        <w:t>2</w:t>
      </w:r>
      <w:r w:rsidRPr="006D0E32">
        <w:rPr>
          <w:rFonts w:ascii="Times New Roman" w:hAnsi="Times New Roman"/>
          <w:sz w:val="28"/>
          <w:szCs w:val="28"/>
        </w:rPr>
        <w:t xml:space="preserve">_____ Группа 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EB08C3" w:rsidRPr="006D0E32" w:rsidRDefault="00EB08C3" w:rsidP="00EB08C3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>ФГБОУ ВО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EB08C3" w:rsidRPr="006D0E32" w:rsidRDefault="00EB08C3" w:rsidP="00EB08C3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EB08C3" w:rsidRPr="00FD143F" w:rsidRDefault="00EB08C3" w:rsidP="00EB08C3">
      <w:pPr>
        <w:rPr>
          <w:rFonts w:ascii="Times New Roman" w:hAnsi="Times New Roman"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FD143F" w:rsidRPr="006D0E32" w:rsidTr="0015580D">
        <w:tc>
          <w:tcPr>
            <w:tcW w:w="2798" w:type="dxa"/>
            <w:shd w:val="clear" w:color="auto" w:fill="auto"/>
          </w:tcPr>
          <w:p w:rsidR="00B5380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80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Pr="006D0E3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Землеустройство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802" w:rsidRPr="006D0E3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B5380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80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Pr="006D0E32" w:rsidRDefault="00B53802" w:rsidP="00A2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Письменная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Географические и земельно-информационные системы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802" w:rsidRPr="006D0E32" w:rsidRDefault="00B53802" w:rsidP="00A27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Одинцов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EB08C3" w:rsidRDefault="00EB08C3" w:rsidP="00EB08C3">
      <w:pPr>
        <w:rPr>
          <w:rFonts w:ascii="Times New Roman" w:hAnsi="Times New Roman"/>
          <w:sz w:val="28"/>
          <w:szCs w:val="28"/>
        </w:rPr>
      </w:pPr>
    </w:p>
    <w:p w:rsidR="00B53802" w:rsidRDefault="00B53802" w:rsidP="00EB08C3">
      <w:pPr>
        <w:rPr>
          <w:rFonts w:ascii="Times New Roman" w:hAnsi="Times New Roman"/>
          <w:sz w:val="28"/>
          <w:szCs w:val="28"/>
        </w:rPr>
      </w:pPr>
    </w:p>
    <w:p w:rsidR="00B53802" w:rsidRPr="006D0E32" w:rsidRDefault="00B53802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</w:t>
      </w:r>
      <w:r w:rsidR="00FD143F">
        <w:rPr>
          <w:rFonts w:ascii="Times New Roman" w:hAnsi="Times New Roman"/>
          <w:sz w:val="28"/>
          <w:szCs w:val="28"/>
        </w:rPr>
        <w:t xml:space="preserve"> от организации ______________/   </w:t>
      </w:r>
      <w:r w:rsidR="002C5669">
        <w:rPr>
          <w:rFonts w:ascii="Times New Roman" w:hAnsi="Times New Roman"/>
          <w:sz w:val="28"/>
          <w:szCs w:val="28"/>
        </w:rPr>
        <w:t>В.А. Стукало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EB08C3" w:rsidRDefault="00EB08C3" w:rsidP="00EB08C3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Подпись, М.П.                   И.О. Фамилия </w:t>
      </w:r>
    </w:p>
    <w:p w:rsidR="00FD143F" w:rsidRPr="00C94AAF" w:rsidRDefault="00FD143F" w:rsidP="00EB08C3">
      <w:pPr>
        <w:rPr>
          <w:rFonts w:ascii="Times New Roman" w:hAnsi="Times New Roman"/>
          <w:i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EB08C3" w:rsidRPr="006D0E32" w:rsidTr="002E6C25">
        <w:tc>
          <w:tcPr>
            <w:tcW w:w="4962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EB08C3" w:rsidRPr="006D0E32" w:rsidRDefault="00EB08C3" w:rsidP="00EB08C3">
      <w:pPr>
        <w:jc w:val="center"/>
        <w:rPr>
          <w:rFonts w:ascii="Times New Roman" w:hAnsi="Times New Roman"/>
          <w:sz w:val="16"/>
          <w:szCs w:val="16"/>
        </w:rPr>
      </w:pPr>
    </w:p>
    <w:p w:rsidR="009B18DF" w:rsidRDefault="00EB08C3" w:rsidP="00FD143F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641254" w:rsidRDefault="00641254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br w:type="page"/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Cs/>
        </w:rPr>
        <w:lastRenderedPageBreak/>
        <w:t xml:space="preserve">Структура отчета по </w:t>
      </w:r>
      <w:r w:rsidR="00B53802">
        <w:rPr>
          <w:rFonts w:ascii="Times New Roman" w:hAnsi="Times New Roman"/>
          <w:b/>
          <w:iCs/>
        </w:rPr>
        <w:t>производственной практике в 4</w:t>
      </w:r>
      <w:r>
        <w:rPr>
          <w:rFonts w:ascii="Times New Roman" w:hAnsi="Times New Roman"/>
          <w:b/>
          <w:iCs/>
        </w:rPr>
        <w:t>-м  семестре</w:t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i/>
          <w:iCs/>
        </w:rPr>
      </w:pP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Титульный лист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Индивидуальное задание, выданное обучающемуся перед практикой на кафедре (по дисциплинам ботаника, плодоводство, овощеводство, агрохимия, почвоведение с основами геологии);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Оглавление (перечень приведенных в отчете разделов с указанием страниц); </w:t>
      </w:r>
    </w:p>
    <w:p w:rsidR="00641254" w:rsidRDefault="00B53802" w:rsidP="00641254">
      <w:pPr>
        <w:numPr>
          <w:ilvl w:val="0"/>
          <w:numId w:val="1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Землеустройство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Приложения (соответствующая документация (схемы, графики, рефераты, расчетно-графические работы и т.п.) и материалы).</w:t>
      </w:r>
    </w:p>
    <w:p w:rsidR="00641254" w:rsidRPr="00641254" w:rsidRDefault="00641254" w:rsidP="00641254">
      <w:pPr>
        <w:ind w:firstLine="709"/>
        <w:jc w:val="both"/>
        <w:rPr>
          <w:rFonts w:ascii="Times New Roman" w:hAnsi="Times New Roman"/>
          <w:b/>
        </w:rPr>
      </w:pPr>
      <w:r w:rsidRPr="00641254">
        <w:rPr>
          <w:rFonts w:ascii="Times New Roman" w:hAnsi="Times New Roman"/>
          <w:b/>
        </w:rPr>
        <w:t xml:space="preserve">2. </w:t>
      </w:r>
      <w:r w:rsidR="00B53802" w:rsidRPr="00B53802">
        <w:rPr>
          <w:rFonts w:ascii="Times New Roman" w:hAnsi="Times New Roman"/>
          <w:b/>
          <w:i/>
        </w:rPr>
        <w:t>Географические и земельно-информационные системы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Приложения (соответствующая документация (схемы, графики, рефераты, расчетно-графические работы и т.п.) и материалы).</w:t>
      </w:r>
    </w:p>
    <w:p w:rsidR="00641254" w:rsidRDefault="00641254" w:rsidP="00FD143F">
      <w:pPr>
        <w:jc w:val="center"/>
      </w:pPr>
    </w:p>
    <w:sectPr w:rsidR="0064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C3"/>
    <w:rsid w:val="002C5669"/>
    <w:rsid w:val="003D461F"/>
    <w:rsid w:val="00641254"/>
    <w:rsid w:val="00994385"/>
    <w:rsid w:val="009B18DF"/>
    <w:rsid w:val="009C2320"/>
    <w:rsid w:val="00A27B14"/>
    <w:rsid w:val="00A93118"/>
    <w:rsid w:val="00B53802"/>
    <w:rsid w:val="00B73995"/>
    <w:rsid w:val="00C94AAF"/>
    <w:rsid w:val="00CE44EB"/>
    <w:rsid w:val="00EB08C3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13</cp:revision>
  <dcterms:created xsi:type="dcterms:W3CDTF">2019-06-26T15:56:00Z</dcterms:created>
  <dcterms:modified xsi:type="dcterms:W3CDTF">2019-11-25T14:45:00Z</dcterms:modified>
</cp:coreProperties>
</file>